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2A4" w:rsidRDefault="00DD02A4" w:rsidP="00EF4EA4">
      <w:pPr>
        <w:pStyle w:val="a3"/>
        <w:spacing w:line="276" w:lineRule="auto"/>
      </w:pPr>
      <w:r>
        <w:t>Пояснительная записка</w:t>
      </w:r>
    </w:p>
    <w:p w:rsidR="00DD02A4" w:rsidRDefault="00DD02A4" w:rsidP="00DD02A4">
      <w:pPr>
        <w:pStyle w:val="a3"/>
        <w:spacing w:line="276" w:lineRule="auto"/>
      </w:pPr>
    </w:p>
    <w:p w:rsidR="00DD02A4" w:rsidRDefault="00DD02A4" w:rsidP="00276710">
      <w:pPr>
        <w:pStyle w:val="a3"/>
        <w:ind w:firstLine="720"/>
        <w:jc w:val="both"/>
        <w:rPr>
          <w:b w:val="0"/>
        </w:rPr>
      </w:pPr>
      <w:r>
        <w:rPr>
          <w:sz w:val="28"/>
          <w:szCs w:val="28"/>
        </w:rPr>
        <w:t xml:space="preserve">к проекту решения  </w:t>
      </w:r>
      <w:r w:rsidRPr="000C0033">
        <w:rPr>
          <w:sz w:val="28"/>
          <w:szCs w:val="28"/>
        </w:rPr>
        <w:t>«</w:t>
      </w:r>
      <w:r w:rsidR="006232BA">
        <w:rPr>
          <w:sz w:val="28"/>
          <w:szCs w:val="28"/>
        </w:rPr>
        <w:t>О</w:t>
      </w:r>
      <w:r w:rsidR="00276710" w:rsidRPr="00276710">
        <w:rPr>
          <w:sz w:val="28"/>
          <w:szCs w:val="28"/>
        </w:rPr>
        <w:t xml:space="preserve">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«Шенкурское»</w:t>
      </w:r>
      <w:r>
        <w:rPr>
          <w:sz w:val="28"/>
          <w:szCs w:val="28"/>
        </w:rPr>
        <w:t>.</w:t>
      </w:r>
    </w:p>
    <w:p w:rsidR="00DD02A4" w:rsidRDefault="00DD02A4" w:rsidP="00DD02A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DD02A4" w:rsidRPr="00C307AF" w:rsidRDefault="00DD02A4" w:rsidP="00DD02A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07AF">
        <w:rPr>
          <w:rFonts w:ascii="Times New Roman" w:hAnsi="Times New Roman" w:cs="Times New Roman"/>
          <w:b w:val="0"/>
          <w:sz w:val="28"/>
          <w:szCs w:val="28"/>
        </w:rPr>
        <w:t>Необходимость разработки и принятия решения «</w:t>
      </w:r>
      <w:r w:rsidR="006232BA">
        <w:rPr>
          <w:rFonts w:ascii="Times New Roman" w:hAnsi="Times New Roman" w:cs="Times New Roman"/>
          <w:b w:val="0"/>
          <w:sz w:val="28"/>
          <w:szCs w:val="28"/>
        </w:rPr>
        <w:t>О</w:t>
      </w:r>
      <w:r w:rsidR="00276710" w:rsidRPr="00276710">
        <w:rPr>
          <w:rFonts w:ascii="Times New Roman" w:hAnsi="Times New Roman" w:cs="Times New Roman"/>
          <w:b w:val="0"/>
          <w:sz w:val="28"/>
          <w:szCs w:val="28"/>
        </w:rPr>
        <w:t xml:space="preserve">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307AF">
        <w:rPr>
          <w:rFonts w:ascii="Times New Roman" w:hAnsi="Times New Roman" w:cs="Times New Roman"/>
          <w:b w:val="0"/>
          <w:sz w:val="28"/>
          <w:szCs w:val="28"/>
        </w:rPr>
        <w:t>вызвана следующими обстоятельствами:</w:t>
      </w:r>
      <w:r>
        <w:rPr>
          <w:sz w:val="28"/>
          <w:szCs w:val="28"/>
        </w:rPr>
        <w:t xml:space="preserve"> </w:t>
      </w:r>
    </w:p>
    <w:p w:rsidR="00DD02A4" w:rsidRPr="005C6790" w:rsidRDefault="003C4EC7" w:rsidP="005C6790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 w:rsidRPr="005C6790">
        <w:rPr>
          <w:sz w:val="28"/>
          <w:szCs w:val="28"/>
        </w:rPr>
        <w:t>Норматив отчисления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</w:t>
      </w:r>
      <w:r w:rsidR="005C6790" w:rsidRPr="005C6790">
        <w:rPr>
          <w:sz w:val="28"/>
          <w:szCs w:val="28"/>
        </w:rPr>
        <w:t>е», 16%, был установлен решением Муниципального совета № 81 от 21.09.2018;</w:t>
      </w:r>
      <w:proofErr w:type="gramEnd"/>
    </w:p>
    <w:p w:rsidR="005C6790" w:rsidRPr="005C6790" w:rsidRDefault="005C6790" w:rsidP="005C6790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5C6790">
        <w:rPr>
          <w:sz w:val="28"/>
          <w:szCs w:val="28"/>
        </w:rPr>
        <w:t>При применении планируемого норматива отчисления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 доходы бюджета МО «Шенкурское» увеличится приблизительно на 60 000,00 руб.</w:t>
      </w:r>
    </w:p>
    <w:p w:rsidR="005C6790" w:rsidRDefault="005C6790" w:rsidP="005C6790">
      <w:pPr>
        <w:pStyle w:val="a5"/>
        <w:ind w:left="2070"/>
        <w:jc w:val="both"/>
      </w:pPr>
    </w:p>
    <w:p w:rsidR="00DD02A4" w:rsidRDefault="00DD02A4" w:rsidP="00DD02A4">
      <w:pPr>
        <w:spacing w:line="276" w:lineRule="auto"/>
        <w:jc w:val="both"/>
        <w:rPr>
          <w:sz w:val="28"/>
          <w:szCs w:val="28"/>
        </w:rPr>
      </w:pPr>
    </w:p>
    <w:p w:rsidR="00DD02A4" w:rsidRDefault="00DD02A4" w:rsidP="00DD02A4">
      <w:pPr>
        <w:spacing w:line="276" w:lineRule="auto"/>
        <w:jc w:val="both"/>
        <w:rPr>
          <w:sz w:val="28"/>
          <w:szCs w:val="28"/>
        </w:rPr>
      </w:pPr>
    </w:p>
    <w:p w:rsidR="00DD02A4" w:rsidRDefault="00EF4EA4" w:rsidP="00DD02A4">
      <w:pPr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DD02A4">
        <w:rPr>
          <w:sz w:val="28"/>
          <w:szCs w:val="28"/>
        </w:rPr>
        <w:t xml:space="preserve"> муниципального образования</w:t>
      </w:r>
    </w:p>
    <w:p w:rsidR="00DD02A4" w:rsidRDefault="00DD02A4" w:rsidP="00EF4EA4">
      <w:pPr>
        <w:tabs>
          <w:tab w:val="left" w:pos="7513"/>
        </w:tabs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</w:t>
      </w:r>
      <w:r w:rsidR="00276710">
        <w:rPr>
          <w:sz w:val="28"/>
          <w:szCs w:val="28"/>
        </w:rPr>
        <w:tab/>
      </w:r>
      <w:r>
        <w:rPr>
          <w:sz w:val="28"/>
          <w:szCs w:val="28"/>
        </w:rPr>
        <w:t>С.</w:t>
      </w:r>
      <w:r w:rsidR="00EF4EA4">
        <w:rPr>
          <w:sz w:val="28"/>
          <w:szCs w:val="28"/>
        </w:rPr>
        <w:t>Н. Тепляков</w:t>
      </w:r>
    </w:p>
    <w:p w:rsidR="00DD02A4" w:rsidRDefault="00DD02A4" w:rsidP="00DD02A4">
      <w:pPr>
        <w:tabs>
          <w:tab w:val="left" w:pos="1185"/>
        </w:tabs>
        <w:rPr>
          <w:sz w:val="28"/>
          <w:szCs w:val="28"/>
        </w:rPr>
      </w:pPr>
    </w:p>
    <w:p w:rsidR="00DD02A4" w:rsidRDefault="00DD02A4" w:rsidP="00DD02A4"/>
    <w:p w:rsidR="00DD02A4" w:rsidRDefault="00DD02A4" w:rsidP="00DD02A4"/>
    <w:p w:rsidR="00DD02A4" w:rsidRDefault="00DD02A4" w:rsidP="00DD02A4"/>
    <w:p w:rsidR="003D3442" w:rsidRDefault="003D3442"/>
    <w:sectPr w:rsidR="003D3442" w:rsidSect="003D3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672EA8"/>
    <w:multiLevelType w:val="hybridMultilevel"/>
    <w:tmpl w:val="7F32081C"/>
    <w:lvl w:ilvl="0" w:tplc="3D2AE5B2">
      <w:start w:val="1"/>
      <w:numFmt w:val="decimal"/>
      <w:lvlText w:val="%1."/>
      <w:lvlJc w:val="left"/>
      <w:pPr>
        <w:ind w:left="207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46681D"/>
    <w:rsid w:val="000B2222"/>
    <w:rsid w:val="00150F22"/>
    <w:rsid w:val="00192AA8"/>
    <w:rsid w:val="001A1862"/>
    <w:rsid w:val="00276710"/>
    <w:rsid w:val="003800CF"/>
    <w:rsid w:val="003C4EC7"/>
    <w:rsid w:val="003D3442"/>
    <w:rsid w:val="00442FE8"/>
    <w:rsid w:val="0046681D"/>
    <w:rsid w:val="004A6C07"/>
    <w:rsid w:val="0051305A"/>
    <w:rsid w:val="005C6790"/>
    <w:rsid w:val="005E5DC7"/>
    <w:rsid w:val="006232BA"/>
    <w:rsid w:val="00647787"/>
    <w:rsid w:val="00650CA1"/>
    <w:rsid w:val="007910CF"/>
    <w:rsid w:val="008B794F"/>
    <w:rsid w:val="0095043D"/>
    <w:rsid w:val="009C4B1B"/>
    <w:rsid w:val="00B4017A"/>
    <w:rsid w:val="00C24A83"/>
    <w:rsid w:val="00CF2487"/>
    <w:rsid w:val="00DD02A4"/>
    <w:rsid w:val="00EF4EA4"/>
    <w:rsid w:val="00F97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2A4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DD02A4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Normal">
    <w:name w:val="ConsPlusNormal"/>
    <w:uiPriority w:val="99"/>
    <w:rsid w:val="00DD02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DD02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C679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910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10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9</cp:revision>
  <cp:lastPrinted>2019-11-01T07:41:00Z</cp:lastPrinted>
  <dcterms:created xsi:type="dcterms:W3CDTF">2019-08-22T11:24:00Z</dcterms:created>
  <dcterms:modified xsi:type="dcterms:W3CDTF">2019-11-01T07:44:00Z</dcterms:modified>
</cp:coreProperties>
</file>